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B443" w14:textId="68A51D8C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103530708"/>
      <w:r>
        <w:rPr>
          <w:rFonts w:ascii="Tahoma" w:hAnsi="Tahoma" w:cs="Tahoma"/>
          <w:b/>
          <w:sz w:val="20"/>
          <w:szCs w:val="20"/>
        </w:rPr>
        <w:t xml:space="preserve">ANEXO I. SOLICITUD DE AYUDAS A LA MOVILIDAD PDI/PI 2023-2024   </w:t>
      </w:r>
    </w:p>
    <w:bookmarkEnd w:id="0"/>
    <w:p w14:paraId="721642DB" w14:textId="77777777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Personal Docente Investigador</w:t>
      </w:r>
    </w:p>
    <w:p w14:paraId="5B0FC790" w14:textId="77777777" w:rsidR="000C1461" w:rsidRDefault="000C1461" w:rsidP="000C146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767D0D5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Nombre y apellidos: </w:t>
      </w:r>
    </w:p>
    <w:p w14:paraId="34C335F9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Fecha de solicitud: </w:t>
      </w:r>
    </w:p>
    <w:p w14:paraId="3FFA6CF2" w14:textId="77777777" w:rsidR="000C1461" w:rsidRDefault="000C1461" w:rsidP="000C146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Institución/Centro/Universidad de destino: </w:t>
      </w:r>
    </w:p>
    <w:p w14:paraId="05325171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766B0123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4620"/>
      </w:tblGrid>
      <w:tr w:rsidR="000C1461" w:rsidRPr="00A5582F" w14:paraId="5A2AC9F2" w14:textId="77777777">
        <w:tc>
          <w:tcPr>
            <w:tcW w:w="3936" w:type="dxa"/>
            <w:shd w:val="clear" w:color="auto" w:fill="auto"/>
          </w:tcPr>
          <w:p w14:paraId="0217988D" w14:textId="77777777" w:rsidR="000C1461" w:rsidRPr="00A5582F" w:rsidRDefault="000C1461">
            <w:p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A5582F">
              <w:rPr>
                <w:rFonts w:ascii="Tahoma" w:hAnsi="Tahoma" w:cs="Tahoma"/>
                <w:sz w:val="20"/>
                <w:szCs w:val="20"/>
              </w:rPr>
              <w:t>Indicar campo de evaluación CNEAI:</w:t>
            </w:r>
          </w:p>
          <w:p w14:paraId="5E43FE03" w14:textId="77777777" w:rsidR="000C1461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749A0C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</w:tcPr>
          <w:p w14:paraId="2146B0DA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  <w:r w:rsidRPr="00A5582F">
              <w:rPr>
                <w:rFonts w:ascii="Tahoma" w:hAnsi="Tahoma" w:cs="Tahoma"/>
                <w:sz w:val="20"/>
                <w:szCs w:val="20"/>
              </w:rPr>
              <w:t xml:space="preserve">Doctor:     </w:t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2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5582F">
              <w:rPr>
                <w:rFonts w:ascii="Tahoma" w:hAnsi="Tahoma" w:cs="Tahoma"/>
                <w:sz w:val="20"/>
                <w:szCs w:val="20"/>
              </w:rPr>
              <w:t xml:space="preserve"> Si                  </w:t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2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5582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5582F">
              <w:rPr>
                <w:rFonts w:ascii="Tahoma" w:hAnsi="Tahoma" w:cs="Tahoma"/>
                <w:sz w:val="20"/>
                <w:szCs w:val="20"/>
              </w:rPr>
              <w:t xml:space="preserve"> NO  </w:t>
            </w:r>
          </w:p>
          <w:p w14:paraId="2FFB63A7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A5582F" w14:paraId="74924C70" w14:textId="77777777">
        <w:tc>
          <w:tcPr>
            <w:tcW w:w="3936" w:type="dxa"/>
            <w:shd w:val="clear" w:color="auto" w:fill="auto"/>
          </w:tcPr>
          <w:p w14:paraId="36921F4F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se marca NO Doctor, indicar Universidad donde se está matriculado en doctorado:</w:t>
            </w:r>
          </w:p>
        </w:tc>
        <w:tc>
          <w:tcPr>
            <w:tcW w:w="4708" w:type="dxa"/>
            <w:shd w:val="clear" w:color="auto" w:fill="auto"/>
          </w:tcPr>
          <w:p w14:paraId="1EC7DDBD" w14:textId="77777777" w:rsidR="000C1461" w:rsidRPr="00A5582F" w:rsidRDefault="000C14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8B480B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1957A271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>JUSTIFICACIÓN DE LA ESTANCIA</w:t>
      </w:r>
    </w:p>
    <w:p w14:paraId="51FF97BA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556C89C5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  <w:bookmarkStart w:id="1" w:name="_Hlk105085104"/>
      <w:r w:rsidRPr="005A78CA">
        <w:rPr>
          <w:rFonts w:ascii="Tahoma" w:hAnsi="Tahoma" w:cs="Tahoma"/>
          <w:color w:val="808080"/>
          <w:sz w:val="20"/>
          <w:szCs w:val="20"/>
        </w:rPr>
        <w:t xml:space="preserve">Breve memoria del trabajo a realizar: explicar la vinculación entre la movilidad y la línea de investigación del grupo al que se adscribe. Incluir los objetivos previstos, indicadores que proporcionen información sobre la misma (p.ej. publicaciones o nuevos proyectos como consecuencia de la estancia). A la finalización de la instancia, el investigador deberá elaborar un informe de investigación. (Aprox. 500 palabras). </w:t>
      </w:r>
    </w:p>
    <w:p w14:paraId="3FEE242E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</w:p>
    <w:p w14:paraId="2DEEDBD8" w14:textId="77777777" w:rsidR="000C1461" w:rsidRPr="005A78CA" w:rsidRDefault="000C1461" w:rsidP="000C1461">
      <w:pPr>
        <w:jc w:val="both"/>
        <w:rPr>
          <w:rFonts w:ascii="Tahoma" w:hAnsi="Tahoma" w:cs="Tahoma"/>
          <w:color w:val="808080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C1461" w:rsidRPr="005A78CA" w14:paraId="7A184105" w14:textId="77777777">
        <w:tc>
          <w:tcPr>
            <w:tcW w:w="8748" w:type="dxa"/>
            <w:shd w:val="clear" w:color="auto" w:fill="auto"/>
            <w:vAlign w:val="center"/>
          </w:tcPr>
          <w:p w14:paraId="3F74ACDC" w14:textId="77777777" w:rsidR="000C1461" w:rsidRPr="005A78CA" w:rsidRDefault="000C14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Tabla de indicadores</w:t>
            </w:r>
          </w:p>
        </w:tc>
      </w:tr>
      <w:tr w:rsidR="000C1461" w:rsidRPr="00DA28CA" w14:paraId="3D0D4091" w14:textId="77777777">
        <w:tc>
          <w:tcPr>
            <w:tcW w:w="8748" w:type="dxa"/>
            <w:shd w:val="clear" w:color="auto" w:fill="auto"/>
            <w:vAlign w:val="center"/>
          </w:tcPr>
          <w:p w14:paraId="0F835980" w14:textId="77777777" w:rsidR="000C1461" w:rsidRPr="00DA2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DA28CA">
              <w:rPr>
                <w:rFonts w:ascii="Tahoma" w:hAnsi="Tahoma" w:cs="Tahoma"/>
                <w:color w:val="808080"/>
                <w:sz w:val="20"/>
                <w:szCs w:val="20"/>
              </w:rPr>
              <w:t xml:space="preserve">Singularidad del centro receptor de la estancia </w:t>
            </w:r>
          </w:p>
        </w:tc>
      </w:tr>
      <w:tr w:rsidR="000C1461" w:rsidRPr="005A78CA" w14:paraId="10863B2C" w14:textId="77777777">
        <w:tc>
          <w:tcPr>
            <w:tcW w:w="8748" w:type="dxa"/>
            <w:shd w:val="clear" w:color="auto" w:fill="auto"/>
            <w:vAlign w:val="center"/>
          </w:tcPr>
          <w:p w14:paraId="4072D5F0" w14:textId="77777777" w:rsidR="000C1461" w:rsidRPr="005A7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color w:val="808080"/>
                <w:sz w:val="20"/>
                <w:szCs w:val="20"/>
              </w:rPr>
              <w:t xml:space="preserve">Trayectoria conjunta entre el centro receptor de la estancia y la Universidad San Jorge </w:t>
            </w:r>
          </w:p>
        </w:tc>
      </w:tr>
      <w:tr w:rsidR="000C1461" w:rsidRPr="005A78CA" w14:paraId="65E87607" w14:textId="77777777">
        <w:tc>
          <w:tcPr>
            <w:tcW w:w="8748" w:type="dxa"/>
            <w:shd w:val="clear" w:color="auto" w:fill="auto"/>
            <w:vAlign w:val="center"/>
          </w:tcPr>
          <w:p w14:paraId="0898B871" w14:textId="77777777" w:rsidR="000C1461" w:rsidRPr="005A7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color w:val="808080"/>
                <w:sz w:val="20"/>
                <w:szCs w:val="20"/>
              </w:rPr>
              <w:t>Presentación conjunta de las dos instituciones (USJ y receptora de la estancia) de comunicaciones a congresos en el plazo de 6 meses después del plazo de ejecución de la estancia</w:t>
            </w:r>
          </w:p>
        </w:tc>
      </w:tr>
      <w:tr w:rsidR="000C1461" w:rsidRPr="005A78CA" w14:paraId="310A9A6E" w14:textId="77777777">
        <w:tc>
          <w:tcPr>
            <w:tcW w:w="8748" w:type="dxa"/>
            <w:shd w:val="clear" w:color="auto" w:fill="auto"/>
            <w:vAlign w:val="center"/>
          </w:tcPr>
          <w:p w14:paraId="2204E67A" w14:textId="77777777" w:rsidR="000C1461" w:rsidRPr="005A7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color w:val="808080"/>
                <w:sz w:val="20"/>
                <w:szCs w:val="20"/>
              </w:rPr>
              <w:t>Publicación de artículos científicos conjuntos en el plazo de 1 año después del plazo de ejecución de la estancia</w:t>
            </w:r>
          </w:p>
        </w:tc>
      </w:tr>
      <w:tr w:rsidR="000C1461" w:rsidRPr="005A78CA" w14:paraId="0B1A2DC7" w14:textId="77777777">
        <w:tc>
          <w:tcPr>
            <w:tcW w:w="8748" w:type="dxa"/>
            <w:shd w:val="clear" w:color="auto" w:fill="auto"/>
            <w:vAlign w:val="center"/>
          </w:tcPr>
          <w:p w14:paraId="7ED34C11" w14:textId="77777777" w:rsidR="000C1461" w:rsidRPr="005A78CA" w:rsidRDefault="000C1461">
            <w:pPr>
              <w:spacing w:before="120" w:after="120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5A78CA">
              <w:rPr>
                <w:rFonts w:ascii="Tahoma" w:hAnsi="Tahoma" w:cs="Tahoma"/>
                <w:color w:val="808080"/>
                <w:sz w:val="20"/>
                <w:szCs w:val="20"/>
              </w:rPr>
              <w:t>Presentación conjunta a proyectos de concurrencia competitiva</w:t>
            </w:r>
          </w:p>
        </w:tc>
      </w:tr>
    </w:tbl>
    <w:p w14:paraId="065AD9AD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bookmarkEnd w:id="1"/>
    <w:p w14:paraId="665D8608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CEBC5FC" w14:textId="77777777" w:rsidR="000C1461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3F0DB8">
        <w:rPr>
          <w:rFonts w:ascii="Tahoma" w:hAnsi="Tahoma" w:cs="Tahoma"/>
          <w:sz w:val="20"/>
          <w:szCs w:val="20"/>
        </w:rPr>
        <w:lastRenderedPageBreak/>
        <w:t>PERIODO DE LA ESTANCIA</w:t>
      </w:r>
    </w:p>
    <w:p w14:paraId="6C172FA8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0C1461" w:rsidRPr="003F0DB8" w14:paraId="268BAEDA" w14:textId="77777777">
        <w:tc>
          <w:tcPr>
            <w:tcW w:w="2628" w:type="dxa"/>
            <w:shd w:val="clear" w:color="auto" w:fill="auto"/>
            <w:vAlign w:val="center"/>
          </w:tcPr>
          <w:p w14:paraId="508C3B70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Periodo solicitado: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D117D2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3F0DB8" w14:paraId="403799E9" w14:textId="77777777">
        <w:tc>
          <w:tcPr>
            <w:tcW w:w="2628" w:type="dxa"/>
            <w:shd w:val="clear" w:color="auto" w:fill="auto"/>
            <w:vAlign w:val="center"/>
          </w:tcPr>
          <w:p w14:paraId="57BFB9AF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Horas de docencia afectadas: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1435C44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461" w:rsidRPr="003F0DB8" w14:paraId="276A6DEA" w14:textId="77777777">
        <w:tc>
          <w:tcPr>
            <w:tcW w:w="2628" w:type="dxa"/>
            <w:shd w:val="clear" w:color="auto" w:fill="auto"/>
            <w:vAlign w:val="center"/>
          </w:tcPr>
          <w:p w14:paraId="30184734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F0DB8">
              <w:rPr>
                <w:rFonts w:ascii="Tahoma" w:hAnsi="Tahoma" w:cs="Tahoma"/>
                <w:sz w:val="20"/>
                <w:szCs w:val="20"/>
              </w:rPr>
              <w:t>Solución aportada para las horas de docencia afectadas: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705B47" w14:textId="77777777" w:rsidR="000C1461" w:rsidRPr="003F0DB8" w:rsidRDefault="000C14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07698C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6C68FAE5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126E17A2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>AYUDA ECONÓMICA SOLICITADA</w:t>
      </w:r>
    </w:p>
    <w:p w14:paraId="248D5FD2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p w14:paraId="5EA1B715" w14:textId="77777777" w:rsidR="000C1461" w:rsidRDefault="000C1461" w:rsidP="000C1461">
      <w:pPr>
        <w:tabs>
          <w:tab w:val="num" w:pos="36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Desplazamiento:</w:t>
      </w:r>
    </w:p>
    <w:p w14:paraId="7CF97884" w14:textId="77777777" w:rsidR="000C1461" w:rsidRDefault="000C1461" w:rsidP="000C1461">
      <w:pPr>
        <w:tabs>
          <w:tab w:val="num" w:pos="36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Indemnización por estancia (</w:t>
      </w:r>
      <w:proofErr w:type="spellStart"/>
      <w:r>
        <w:rPr>
          <w:rFonts w:ascii="Tahoma" w:hAnsi="Tahoma" w:cs="Tahoma"/>
          <w:sz w:val="20"/>
          <w:szCs w:val="20"/>
        </w:rPr>
        <w:t>nº</w:t>
      </w:r>
      <w:proofErr w:type="spellEnd"/>
      <w:r>
        <w:rPr>
          <w:rFonts w:ascii="Tahoma" w:hAnsi="Tahoma" w:cs="Tahoma"/>
          <w:sz w:val="20"/>
          <w:szCs w:val="20"/>
        </w:rPr>
        <w:t xml:space="preserve"> de días):</w:t>
      </w:r>
    </w:p>
    <w:p w14:paraId="099162A2" w14:textId="77777777" w:rsidR="000C1461" w:rsidRDefault="000C1461" w:rsidP="000C1461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14:paraId="29818BF0" w14:textId="77777777" w:rsidR="000C1461" w:rsidRPr="003F0DB8" w:rsidRDefault="000C1461" w:rsidP="000C1461">
      <w:pPr>
        <w:tabs>
          <w:tab w:val="num" w:pos="360"/>
        </w:tabs>
        <w:rPr>
          <w:rFonts w:ascii="Tahoma" w:hAnsi="Tahoma" w:cs="Tahoma"/>
          <w:sz w:val="20"/>
          <w:szCs w:val="20"/>
        </w:rPr>
      </w:pPr>
    </w:p>
    <w:p w14:paraId="69E23AAB" w14:textId="77777777" w:rsidR="000C1461" w:rsidRPr="003F0DB8" w:rsidRDefault="000C1461" w:rsidP="000C1461">
      <w:pPr>
        <w:pStyle w:val="Ttulo1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 w:firstLine="0"/>
        <w:rPr>
          <w:rFonts w:ascii="Tahoma" w:hAnsi="Tahoma" w:cs="Tahoma"/>
          <w:sz w:val="20"/>
          <w:szCs w:val="20"/>
        </w:rPr>
      </w:pPr>
      <w:r w:rsidRPr="003F0DB8">
        <w:rPr>
          <w:rFonts w:ascii="Tahoma" w:hAnsi="Tahoma" w:cs="Tahoma"/>
          <w:sz w:val="20"/>
          <w:szCs w:val="20"/>
        </w:rPr>
        <w:t xml:space="preserve">AUTORIZACIONES </w:t>
      </w:r>
    </w:p>
    <w:p w14:paraId="26F1B313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16FAA88" w14:textId="77777777" w:rsidR="000C1461" w:rsidRPr="008C0B9B" w:rsidRDefault="000C1461" w:rsidP="000C146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C0B9B">
        <w:rPr>
          <w:rFonts w:ascii="Tahoma" w:hAnsi="Tahoma" w:cs="Tahoma"/>
          <w:color w:val="000000"/>
          <w:sz w:val="20"/>
          <w:szCs w:val="20"/>
        </w:rPr>
        <w:t xml:space="preserve">El solicitante declara bajo su responsabilidad que, previa a la presentación de la presente solicitud, ha comprobado que el periodo y duración de la estancia correspondiente a la </w:t>
      </w:r>
      <w:r>
        <w:rPr>
          <w:rFonts w:ascii="Tahoma" w:hAnsi="Tahoma" w:cs="Tahoma"/>
          <w:color w:val="000000"/>
          <w:sz w:val="20"/>
          <w:szCs w:val="20"/>
        </w:rPr>
        <w:t>ayuda</w:t>
      </w:r>
      <w:r w:rsidRPr="008C0B9B">
        <w:rPr>
          <w:rFonts w:ascii="Tahoma" w:hAnsi="Tahoma" w:cs="Tahoma"/>
          <w:color w:val="000000"/>
          <w:sz w:val="20"/>
          <w:szCs w:val="20"/>
        </w:rPr>
        <w:t xml:space="preserve"> de movilidad solicitada, no interfiere con sus labores docentes, investigadoras y/o de gestión por lo que, de serle concedida, no se verá afectado en modo alguno el normal desarrollo de las funciones que le han sido encomendadas</w:t>
      </w:r>
    </w:p>
    <w:p w14:paraId="53EDF9F3" w14:textId="77777777" w:rsidR="000C1461" w:rsidRPr="008C0B9B" w:rsidRDefault="000C1461" w:rsidP="000C146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C0B9B">
        <w:rPr>
          <w:rFonts w:ascii="Tahoma" w:hAnsi="Tahoma" w:cs="Tahoma"/>
          <w:color w:val="000000"/>
          <w:sz w:val="20"/>
          <w:szCs w:val="20"/>
        </w:rPr>
        <w:t xml:space="preserve">Y para que así conste firma la presente solicitud </w:t>
      </w:r>
    </w:p>
    <w:p w14:paraId="6B9AB13F" w14:textId="77777777" w:rsidR="000C1461" w:rsidRDefault="000C1461" w:rsidP="000C1461">
      <w:pPr>
        <w:rPr>
          <w:rFonts w:ascii="Tahoma" w:hAnsi="Tahoma" w:cs="Tahoma"/>
          <w:sz w:val="20"/>
          <w:szCs w:val="20"/>
        </w:rPr>
      </w:pPr>
    </w:p>
    <w:p w14:paraId="288EB327" w14:textId="77777777" w:rsidR="000C1461" w:rsidRPr="003F0DB8" w:rsidRDefault="000C1461" w:rsidP="000C1461">
      <w:pPr>
        <w:rPr>
          <w:rFonts w:ascii="Tahoma" w:hAnsi="Tahoma" w:cs="Tahoma"/>
          <w:sz w:val="20"/>
          <w:szCs w:val="20"/>
        </w:rPr>
      </w:pP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C1461" w:rsidRPr="003F0DB8" w14:paraId="1285B9C5" w14:textId="77777777">
        <w:tc>
          <w:tcPr>
            <w:tcW w:w="4428" w:type="dxa"/>
            <w:shd w:val="clear" w:color="auto" w:fill="auto"/>
          </w:tcPr>
          <w:p w14:paraId="057B9CFD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4243C3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2E9655" w14:textId="77777777" w:rsidR="000C1461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4A3CE1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0E6347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033E9C" w14:textId="77777777" w:rsidR="000C1461" w:rsidRPr="003F0DB8" w:rsidRDefault="000C1461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Solicitante </w:t>
            </w:r>
          </w:p>
        </w:tc>
      </w:tr>
    </w:tbl>
    <w:p w14:paraId="2F347EE7" w14:textId="77777777" w:rsidR="000C1461" w:rsidRDefault="000C1461" w:rsidP="000C1461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0BF53093" w14:textId="77777777" w:rsidR="000C1461" w:rsidRPr="00645C64" w:rsidRDefault="000C1461" w:rsidP="000C1461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45C64">
        <w:rPr>
          <w:rFonts w:ascii="Tahoma" w:hAnsi="Tahoma" w:cs="Tahoma"/>
          <w:color w:val="00000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“Ayudas a la movilidad del Personal Docente Investigador o Personal Investigador”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r>
        <w:rPr>
          <w:rFonts w:ascii="Tahoma" w:hAnsi="Tahoma" w:cs="Tahoma"/>
          <w:color w:val="000000"/>
          <w:sz w:val="16"/>
          <w:szCs w:val="16"/>
        </w:rPr>
        <w:t>d</w:t>
      </w:r>
      <w:r w:rsidRPr="00645C64">
        <w:rPr>
          <w:rFonts w:ascii="Tahoma" w:hAnsi="Tahoma" w:cs="Tahoma"/>
          <w:color w:val="000000"/>
          <w:sz w:val="16"/>
          <w:szCs w:val="16"/>
        </w:rPr>
        <w:t xml:space="preserve">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0" w:history="1">
        <w:r w:rsidRPr="00645C64">
          <w:rPr>
            <w:rFonts w:ascii="Tahoma" w:hAnsi="Tahoma" w:cs="Tahoma"/>
            <w:color w:val="000000"/>
            <w:sz w:val="16"/>
            <w:szCs w:val="16"/>
          </w:rPr>
          <w:t>privacidad@usj.es</w:t>
        </w:r>
      </w:hyperlink>
      <w:r w:rsidRPr="00645C64">
        <w:rPr>
          <w:rFonts w:ascii="Tahoma" w:hAnsi="Tahoma" w:cs="Tahoma"/>
          <w:color w:val="000000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p w14:paraId="01613135" w14:textId="77777777" w:rsidR="00946ACB" w:rsidRDefault="00946ACB"/>
    <w:sectPr w:rsidR="00946ACB">
      <w:headerReference w:type="default" r:id="rId11"/>
      <w:footerReference w:type="even" r:id="rId12"/>
      <w:footerReference w:type="default" r:id="rId13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8025" w14:textId="77777777" w:rsidR="003C42A3" w:rsidRDefault="003C42A3" w:rsidP="00D65D96">
      <w:r>
        <w:separator/>
      </w:r>
    </w:p>
  </w:endnote>
  <w:endnote w:type="continuationSeparator" w:id="0">
    <w:p w14:paraId="4BF6E17A" w14:textId="77777777" w:rsidR="003C42A3" w:rsidRDefault="003C42A3" w:rsidP="00D65D96">
      <w:r>
        <w:continuationSeparator/>
      </w:r>
    </w:p>
  </w:endnote>
  <w:endnote w:type="continuationNotice" w:id="1">
    <w:p w14:paraId="5F2DB95D" w14:textId="77777777" w:rsidR="003C42A3" w:rsidRDefault="003C4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9A12" w14:textId="77777777" w:rsidR="00D046E4" w:rsidRDefault="00D30F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799502" w14:textId="77777777" w:rsidR="00D046E4" w:rsidRDefault="00D046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2EE3" w14:textId="77777777" w:rsidR="00D046E4" w:rsidRPr="00725F10" w:rsidRDefault="00D30FA0">
    <w:pPr>
      <w:pStyle w:val="Piedepgina"/>
      <w:ind w:right="360"/>
      <w:rPr>
        <w:rFonts w:ascii="Tahoma" w:hAnsi="Tahoma" w:cs="Tahoma"/>
        <w:sz w:val="20"/>
        <w:szCs w:val="20"/>
      </w:rPr>
    </w:pPr>
    <w:bookmarkStart w:id="2" w:name="_Hlk103529531"/>
    <w:r w:rsidRPr="00725F10">
      <w:rPr>
        <w:rFonts w:ascii="Tahoma" w:hAnsi="Tahoma" w:cs="Tahoma"/>
        <w:sz w:val="20"/>
        <w:szCs w:val="20"/>
      </w:rPr>
      <w:t xml:space="preserve">Convocatoria de Ayudas a la Movilidad </w:t>
    </w:r>
    <w:r>
      <w:rPr>
        <w:rFonts w:ascii="Tahoma" w:hAnsi="Tahoma" w:cs="Tahoma"/>
        <w:sz w:val="20"/>
        <w:szCs w:val="20"/>
      </w:rPr>
      <w:t>en Investigación PDI/PI 2023-202</w:t>
    </w:r>
    <w:bookmarkEnd w:id="2"/>
    <w:r>
      <w:rPr>
        <w:rFonts w:ascii="Tahoma" w:hAnsi="Tahoma" w:cs="Tahoma"/>
        <w:sz w:val="20"/>
        <w:szCs w:val="20"/>
      </w:rPr>
      <w:t>4</w:t>
    </w:r>
    <w:r w:rsidRPr="00725F10">
      <w:rPr>
        <w:rFonts w:ascii="Tahoma" w:hAnsi="Tahoma" w:cs="Tahoma"/>
        <w:sz w:val="20"/>
        <w:szCs w:val="20"/>
      </w:rPr>
      <w:tab/>
    </w:r>
    <w:r w:rsidRPr="00725F10">
      <w:rPr>
        <w:rFonts w:ascii="Tahoma" w:hAnsi="Tahoma" w:cs="Tahoma"/>
        <w:sz w:val="20"/>
        <w:szCs w:val="20"/>
      </w:rPr>
      <w:fldChar w:fldCharType="begin"/>
    </w:r>
    <w:r w:rsidRPr="00725F10">
      <w:rPr>
        <w:rFonts w:ascii="Tahoma" w:hAnsi="Tahoma" w:cs="Tahoma"/>
        <w:sz w:val="20"/>
        <w:szCs w:val="20"/>
      </w:rPr>
      <w:instrText xml:space="preserve"> PAGE  \* Arabic  \* MERGEFORMAT </w:instrText>
    </w:r>
    <w:r w:rsidRPr="00725F1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2</w:t>
    </w:r>
    <w:r w:rsidRPr="00725F10">
      <w:rPr>
        <w:rFonts w:ascii="Tahoma" w:hAnsi="Tahoma" w:cs="Tahoma"/>
        <w:sz w:val="20"/>
        <w:szCs w:val="20"/>
      </w:rPr>
      <w:fldChar w:fldCharType="end"/>
    </w:r>
    <w:r w:rsidRPr="00725F10">
      <w:rPr>
        <w:rFonts w:ascii="Tahoma" w:hAnsi="Tahoma" w:cs="Tahoma"/>
        <w:sz w:val="20"/>
        <w:szCs w:val="20"/>
      </w:rPr>
      <w:t xml:space="preserve"> de </w:t>
    </w:r>
    <w:r w:rsidRPr="00725F10">
      <w:rPr>
        <w:rFonts w:ascii="Tahoma" w:hAnsi="Tahoma" w:cs="Tahoma"/>
        <w:sz w:val="20"/>
        <w:szCs w:val="20"/>
      </w:rPr>
      <w:fldChar w:fldCharType="begin"/>
    </w:r>
    <w:r w:rsidRPr="00725F10">
      <w:rPr>
        <w:rFonts w:ascii="Tahoma" w:hAnsi="Tahoma" w:cs="Tahoma"/>
        <w:sz w:val="20"/>
        <w:szCs w:val="20"/>
      </w:rPr>
      <w:instrText xml:space="preserve"> NUMPAGES  \* Arabic  \* MERGEFORMAT </w:instrText>
    </w:r>
    <w:r w:rsidRPr="00725F1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10</w:t>
    </w:r>
    <w:r w:rsidRPr="00725F10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1C0" w14:textId="77777777" w:rsidR="003C42A3" w:rsidRDefault="003C42A3" w:rsidP="00D65D96">
      <w:r>
        <w:separator/>
      </w:r>
    </w:p>
  </w:footnote>
  <w:footnote w:type="continuationSeparator" w:id="0">
    <w:p w14:paraId="049505B8" w14:textId="77777777" w:rsidR="003C42A3" w:rsidRDefault="003C42A3" w:rsidP="00D65D96">
      <w:r>
        <w:continuationSeparator/>
      </w:r>
    </w:p>
  </w:footnote>
  <w:footnote w:type="continuationNotice" w:id="1">
    <w:p w14:paraId="4927351C" w14:textId="77777777" w:rsidR="003C42A3" w:rsidRDefault="003C4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7770" w14:textId="12DA798E" w:rsidR="00D046E4" w:rsidRDefault="00986D82">
    <w:pPr>
      <w:pStyle w:val="Encabezado"/>
      <w:rPr>
        <w:rFonts w:ascii="Tahoma" w:hAnsi="Tahoma" w:cs="Tahoma"/>
        <w:sz w:val="20"/>
        <w:szCs w:val="20"/>
      </w:rPr>
    </w:pPr>
    <w:r w:rsidRPr="00AA5072">
      <w:rPr>
        <w:noProof/>
      </w:rPr>
      <w:drawing>
        <wp:inline distT="0" distB="0" distL="0" distR="0" wp14:anchorId="20DFD210" wp14:editId="6295408E">
          <wp:extent cx="3267075" cy="571500"/>
          <wp:effectExtent l="0" t="0" r="9525" b="0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5DCB3" w14:textId="77777777" w:rsidR="00D046E4" w:rsidRDefault="00D046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5F3"/>
    <w:multiLevelType w:val="hybridMultilevel"/>
    <w:tmpl w:val="DA78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C31"/>
    <w:multiLevelType w:val="hybridMultilevel"/>
    <w:tmpl w:val="32C067CE"/>
    <w:lvl w:ilvl="0" w:tplc="D87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263D0"/>
    <w:multiLevelType w:val="hybridMultilevel"/>
    <w:tmpl w:val="4BA2FEA0"/>
    <w:lvl w:ilvl="0" w:tplc="2674A4A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17E"/>
    <w:multiLevelType w:val="multilevel"/>
    <w:tmpl w:val="409AEA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581F2E"/>
    <w:multiLevelType w:val="hybridMultilevel"/>
    <w:tmpl w:val="DE421D82"/>
    <w:lvl w:ilvl="0" w:tplc="59A2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1A97"/>
    <w:multiLevelType w:val="hybridMultilevel"/>
    <w:tmpl w:val="ED50D2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E96201"/>
    <w:multiLevelType w:val="hybridMultilevel"/>
    <w:tmpl w:val="317E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83158">
    <w:abstractNumId w:val="6"/>
  </w:num>
  <w:num w:numId="2" w16cid:durableId="1168403196">
    <w:abstractNumId w:val="0"/>
  </w:num>
  <w:num w:numId="3" w16cid:durableId="180047193">
    <w:abstractNumId w:val="1"/>
  </w:num>
  <w:num w:numId="4" w16cid:durableId="320353848">
    <w:abstractNumId w:val="4"/>
  </w:num>
  <w:num w:numId="5" w16cid:durableId="930546456">
    <w:abstractNumId w:val="5"/>
  </w:num>
  <w:num w:numId="6" w16cid:durableId="1655795677">
    <w:abstractNumId w:val="2"/>
  </w:num>
  <w:num w:numId="7" w16cid:durableId="1094979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61"/>
    <w:rsid w:val="00056F22"/>
    <w:rsid w:val="000C1461"/>
    <w:rsid w:val="000E17B6"/>
    <w:rsid w:val="00332730"/>
    <w:rsid w:val="003C42A3"/>
    <w:rsid w:val="004934AD"/>
    <w:rsid w:val="00584AE9"/>
    <w:rsid w:val="006623A7"/>
    <w:rsid w:val="00717FC9"/>
    <w:rsid w:val="007C19CC"/>
    <w:rsid w:val="008A142C"/>
    <w:rsid w:val="008D37E7"/>
    <w:rsid w:val="008D4F98"/>
    <w:rsid w:val="008E0D65"/>
    <w:rsid w:val="00931969"/>
    <w:rsid w:val="00946ACB"/>
    <w:rsid w:val="00986D82"/>
    <w:rsid w:val="009D1473"/>
    <w:rsid w:val="009D560A"/>
    <w:rsid w:val="00A75DDC"/>
    <w:rsid w:val="00BC28C4"/>
    <w:rsid w:val="00CD3D53"/>
    <w:rsid w:val="00D046E4"/>
    <w:rsid w:val="00D26191"/>
    <w:rsid w:val="00D30FA0"/>
    <w:rsid w:val="00D51930"/>
    <w:rsid w:val="00D65D96"/>
    <w:rsid w:val="00D94F39"/>
    <w:rsid w:val="00DA04A9"/>
    <w:rsid w:val="00DB7FAA"/>
    <w:rsid w:val="00E0566F"/>
    <w:rsid w:val="00ED2B80"/>
    <w:rsid w:val="00FD4A21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BC33"/>
  <w15:chartTrackingRefBased/>
  <w15:docId w15:val="{B0736ED0-153F-42D0-803B-CC0165F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0C1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C1461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1461"/>
    <w:rPr>
      <w:rFonts w:ascii="Cambria" w:eastAsia="Times New Roman" w:hAnsi="Cambria" w:cs="Times New Roman"/>
      <w:b/>
      <w:bCs/>
      <w:kern w:val="32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1461"/>
    <w:rPr>
      <w:rFonts w:ascii="Tahoma" w:eastAsia="Times New Roman" w:hAnsi="Tahoma" w:cs="Tahoma"/>
      <w:b/>
      <w:bCs/>
      <w:kern w:val="0"/>
      <w:sz w:val="24"/>
      <w:szCs w:val="24"/>
      <w:u w:val="single"/>
      <w:lang w:eastAsia="es-ES"/>
      <w14:ligatures w14:val="none"/>
    </w:rPr>
  </w:style>
  <w:style w:type="paragraph" w:styleId="Piedepgina">
    <w:name w:val="footer"/>
    <w:basedOn w:val="Normal"/>
    <w:link w:val="PiedepginaCar"/>
    <w:rsid w:val="000C1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C1461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0C1461"/>
  </w:style>
  <w:style w:type="paragraph" w:styleId="Textocomentario">
    <w:name w:val="annotation text"/>
    <w:basedOn w:val="Normal"/>
    <w:link w:val="TextocomentarioCar"/>
    <w:semiHidden/>
    <w:rsid w:val="000C14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1461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rsid w:val="000C1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1461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ITULOCAP">
    <w:name w:val="TITULO CAP"/>
    <w:basedOn w:val="Normal"/>
    <w:autoRedefine/>
    <w:rsid w:val="000C1461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0C1461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0C1461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0C1461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9">
    <w:name w:val="Pa9"/>
    <w:basedOn w:val="Normal"/>
    <w:next w:val="Normal"/>
    <w:uiPriority w:val="99"/>
    <w:rsid w:val="000C1461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Textoennegrita">
    <w:name w:val="Strong"/>
    <w:uiPriority w:val="22"/>
    <w:qFormat/>
    <w:rsid w:val="000C146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5193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idad@usj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9165-7120-467A-9C71-5ABD512E8835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A4301A58-2F1B-4477-894E-D669A7C8B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56E4D-3930-4D47-8BA4-A804AA044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2807</Characters>
  <Application>Microsoft Office Word</Application>
  <DocSecurity>0</DocSecurity>
  <Lines>57</Lines>
  <Paragraphs>24</Paragraphs>
  <ScaleCrop>false</ScaleCrop>
  <Company/>
  <LinksUpToDate>false</LinksUpToDate>
  <CharactersWithSpaces>3284</CharactersWithSpaces>
  <SharedDoc>false</SharedDoc>
  <HLinks>
    <vt:vector size="42" baseType="variant">
      <vt:variant>
        <vt:i4>8126551</vt:i4>
      </vt:variant>
      <vt:variant>
        <vt:i4>24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8126551</vt:i4>
      </vt:variant>
      <vt:variant>
        <vt:i4>15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12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https://forms.office.com/r/kv7qknE9rs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GRACIA MIANA</dc:creator>
  <cp:keywords/>
  <dc:description/>
  <cp:lastModifiedBy>MARIA PILAR ALFONSO PALACIN</cp:lastModifiedBy>
  <cp:revision>9</cp:revision>
  <dcterms:created xsi:type="dcterms:W3CDTF">2023-06-15T08:45:00Z</dcterms:created>
  <dcterms:modified xsi:type="dcterms:W3CDTF">2023-06-18T18:17:00Z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0x010100363A78F557931246A2EE69F2DBBDD363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